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B5ABC" w:rsidRDefault="003B5ABC" w:rsidP="003B5ABC">
      <w:pPr>
        <w:spacing w:before="120" w:after="120" w:line="360" w:lineRule="auto"/>
        <w:ind w:left="6500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1 do Załącznika</w:t>
      </w:r>
    </w:p>
    <w:p w:rsidR="003B5ABC" w:rsidRDefault="003B5ABC" w:rsidP="003B5AB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Formularz dla uczestnika międzygminnego Konkursu filmowego „Głowa nie arbuz – lepiej niech nie pęka”– dla osoby pełnoletniej.</w:t>
      </w:r>
    </w:p>
    <w:p w:rsidR="003B5ABC" w:rsidRDefault="003B5ABC" w:rsidP="003B5AB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Dane Uczestnika Konkursu:</w:t>
      </w:r>
    </w:p>
    <w:p w:rsidR="003B5ABC" w:rsidRDefault="003B5ABC" w:rsidP="003B5AB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Imię i nazwisko:</w:t>
      </w:r>
    </w:p>
    <w:p w:rsidR="003B5ABC" w:rsidRDefault="003B5ABC" w:rsidP="003B5AB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……………………………………………………………………………...............................................</w:t>
      </w:r>
    </w:p>
    <w:p w:rsidR="003B5ABC" w:rsidRDefault="003B5ABC" w:rsidP="003B5AB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Data urodzenia:</w:t>
      </w:r>
    </w:p>
    <w:p w:rsidR="003B5ABC" w:rsidRDefault="003B5ABC" w:rsidP="003B5AB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…………………………………………………………….………………………..................................</w:t>
      </w:r>
    </w:p>
    <w:p w:rsidR="003B5ABC" w:rsidRDefault="003B5ABC" w:rsidP="003B5AB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Dane do korespondencji:</w:t>
      </w:r>
    </w:p>
    <w:p w:rsidR="003B5ABC" w:rsidRDefault="003B5ABC" w:rsidP="003B5AB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Adres: ….…………………………………………………………………………………………………</w:t>
      </w:r>
    </w:p>
    <w:p w:rsidR="003B5ABC" w:rsidRDefault="003B5ABC" w:rsidP="003B5AB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Numer telefonu: ......……………………………………………………………………….....................</w:t>
      </w:r>
    </w:p>
    <w:p w:rsidR="003B5ABC" w:rsidRDefault="003B5ABC" w:rsidP="003B5AB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 e-mail: ........………………………………………………………………..……………………...</w:t>
      </w:r>
    </w:p>
    <w:p w:rsidR="003B5ABC" w:rsidRDefault="003B5ABC" w:rsidP="003B5AB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Oświadczenie.</w:t>
      </w:r>
    </w:p>
    <w:p w:rsidR="003B5ABC" w:rsidRDefault="003B5ABC" w:rsidP="003B5AB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Oświadczam, że znam i akceptuję zasady Regulaminu międzygminnego Konkursu filmowego „Głowa nie arbuz – lepiej niech nie pęka”, a moje zgłoszenie jest z nim zgodne.</w:t>
      </w:r>
    </w:p>
    <w:p w:rsidR="003B5ABC" w:rsidRDefault="003B5ABC" w:rsidP="003B5ABC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_______________________________________</w:t>
      </w:r>
    </w:p>
    <w:p w:rsidR="003B5ABC" w:rsidRDefault="003B5ABC" w:rsidP="003B5ABC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(data i czytelny podpis Uczestnika)</w:t>
      </w:r>
    </w:p>
    <w:p w:rsidR="003B5ABC" w:rsidRDefault="003B5ABC" w:rsidP="003B5ABC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Zgoda na przetwarzanie danych osobowych:</w:t>
      </w:r>
    </w:p>
    <w:p w:rsidR="003B5ABC" w:rsidRDefault="003B5ABC" w:rsidP="003B5ABC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związku z moim udziałem w międzygminnym Konkursie filmowym „Głowa nie arbuz – lepiej niech nie pęka” wyrażam zgodę na przetwarzanie moich danych osobowych przez następujących odrębnych administratorów, w zakresie określonym w § 9 Regulaminu:</w:t>
      </w:r>
    </w:p>
    <w:p w:rsidR="003B5ABC" w:rsidRDefault="003B5ABC" w:rsidP="003B5AB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Gminę Czerwonak – w związku z przyjęciem i weryfikacją zgłoszenia, organizacją i przeprowadzeniem Konkursu, oceną filmu, wyłonieniem laureatów, kontaktem ze mną oraz wydaniem nagrody, oraz w zakresie samodzielnej publikacji wyników Konkursu, filmu lub wizerunku na jego stronach internetowych, profilach w mediach społecznościowych oraz podczas organizowanych przez nie wydarzeń;</w:t>
      </w:r>
    </w:p>
    <w:p w:rsidR="003B5ABC" w:rsidRDefault="003B5ABC" w:rsidP="003B5AB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Stowarzyszenie Metropolia Poznań – w zakresie samodzielnej publikacji wyników Konkursu, filmu lub wizerunku na jego stronach internetowych, profilach w mediach społecznościowych oraz podczas organizowanych przez nie wydarzeń;</w:t>
      </w:r>
    </w:p>
    <w:p w:rsidR="003B5ABC" w:rsidRDefault="003B5ABC" w:rsidP="003B5AB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Miasto i Gminę Swarzędz – w zakresie samodzielnej publikacji wyników Konkursu, filmu lub wizerunku na jego stronach internetowych, profilach w mediach społecznościowych oraz podczas organizowanych przez nie wydarzeń.</w:t>
      </w:r>
    </w:p>
    <w:p w:rsidR="003B5ABC" w:rsidRDefault="003B5ABC" w:rsidP="003B5ABC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Potwierdzam, że zapoznałem/am się z informacją o zasadach przetwarzania danych osobowych zawartą w § 9 Regulaminu. W zakresie, w którym podstawą przetwarzania jest zgoda, mogę ją cofnąć w dowolnym momencie bez wpływu na zgodność z prawem przetwarzania dokonanego przed jej cofnięciem.</w:t>
      </w:r>
    </w:p>
    <w:p w:rsidR="003B5ABC" w:rsidRDefault="003B5ABC" w:rsidP="003B5ABC">
      <w:pPr>
        <w:spacing w:before="120" w:after="120"/>
        <w:ind w:left="624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_______________________________________</w:t>
      </w:r>
    </w:p>
    <w:p w:rsidR="003B5ABC" w:rsidRDefault="003B5ABC" w:rsidP="003B5ABC">
      <w:pPr>
        <w:spacing w:before="120" w:after="120"/>
        <w:ind w:left="624" w:firstLine="227"/>
        <w:jc w:val="left"/>
        <w:rPr>
          <w:color w:val="000000"/>
          <w:u w:color="000000"/>
        </w:rPr>
        <w:sectPr w:rsidR="003B5ABC" w:rsidSect="003B5ABC">
          <w:footerReference w:type="default" r:id="rId4"/>
          <w:endnotePr>
            <w:numFmt w:val="decimal"/>
          </w:endnotePr>
          <w:pgSz w:w="11906" w:h="16838"/>
          <w:pgMar w:top="851" w:right="1020" w:bottom="567" w:left="1020" w:header="708" w:footer="708" w:gutter="0"/>
          <w:pgNumType w:start="1"/>
          <w:cols w:space="708"/>
          <w:docGrid w:linePitch="360"/>
        </w:sectPr>
      </w:pPr>
      <w:r>
        <w:rPr>
          <w:i/>
          <w:color w:val="000000"/>
          <w:u w:color="000000"/>
        </w:rPr>
        <w:t>(da</w:t>
      </w:r>
      <w:r>
        <w:rPr>
          <w:i/>
          <w:color w:val="000000"/>
          <w:u w:color="000000"/>
        </w:rPr>
        <w:t>ta i czytelny podpis Uczestnka)</w:t>
      </w:r>
    </w:p>
    <w:p w:rsidR="006A6432" w:rsidRDefault="006A6432"/>
    <w:sectPr w:rsidR="006A6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FF4AAA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F4AAA" w:rsidRDefault="003B5ABC">
          <w:pPr>
            <w:jc w:val="left"/>
            <w:rPr>
              <w:sz w:val="18"/>
            </w:rPr>
          </w:pPr>
          <w:r>
            <w:rPr>
              <w:sz w:val="18"/>
            </w:rPr>
            <w:t>Id: A051FD52-EB67-4333-BA54-E2DBC3E04A1A. Po</w:t>
          </w:r>
          <w:r>
            <w:rPr>
              <w:sz w:val="18"/>
            </w:rPr>
            <w:t>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F4AAA" w:rsidRDefault="003B5ABC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:rsidR="00FF4AAA" w:rsidRDefault="003B5ABC">
    <w:pPr>
      <w:rPr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ABC"/>
    <w:rsid w:val="003B5ABC"/>
    <w:rsid w:val="006A6432"/>
    <w:rsid w:val="00BE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FE024"/>
  <w15:chartTrackingRefBased/>
  <w15:docId w15:val="{CF4B9456-2A0F-451F-B9E1-80D3A0D45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5ABC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Wieczorek</dc:creator>
  <cp:keywords/>
  <dc:description/>
  <cp:lastModifiedBy>Anna Wieczorek</cp:lastModifiedBy>
  <cp:revision>1</cp:revision>
  <dcterms:created xsi:type="dcterms:W3CDTF">2026-09-08T09:26:00Z</dcterms:created>
  <dcterms:modified xsi:type="dcterms:W3CDTF">2026-09-08T09:27:00Z</dcterms:modified>
</cp:coreProperties>
</file>